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ff0000"/>
          <w:sz w:val="28"/>
          <w:szCs w:val="28"/>
          <w:rtl w:val="0"/>
        </w:rPr>
        <w:t xml:space="preserve">1. Into - Need of Adapter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360" w:lineRule="auto"/>
        <w:rPr/>
      </w:pPr>
      <w:r w:rsidDel="00000000" w:rsidR="00000000" w:rsidRPr="00000000">
        <w:rPr>
          <w:color w:val="444444"/>
          <w:sz w:val="24"/>
          <w:szCs w:val="24"/>
          <w:rtl w:val="0"/>
        </w:rPr>
        <w:t xml:space="preserve">Adapter is a structural design pattern that allows objects with incompatible interfaces to collaborate.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The Scenario:</w:t>
      </w:r>
      <w:r w:rsidDel="00000000" w:rsidR="00000000" w:rsidRPr="00000000">
        <w:rPr>
          <w:rtl w:val="0"/>
        </w:rPr>
        <w:t xml:space="preserve"> You are building a modern </w:t>
      </w:r>
      <w:r w:rsidDel="00000000" w:rsidR="00000000" w:rsidRPr="00000000">
        <w:rPr>
          <w:b w:val="1"/>
          <w:bCs w:val="1"/>
          <w:rtl w:val="0"/>
        </w:rPr>
        <w:t xml:space="preserve">Stock Market Dashboard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The Component:</w:t>
      </w:r>
      <w:r w:rsidDel="00000000" w:rsidR="00000000" w:rsidRPr="00000000">
        <w:rPr>
          <w:rtl w:val="0"/>
        </w:rPr>
        <w:t xml:space="preserve"> You bought a fancy 3rd-party charting library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FancyCharts</w:t>
      </w:r>
      <w:r w:rsidDel="00000000" w:rsidR="00000000" w:rsidRPr="00000000">
        <w:rPr>
          <w:rtl w:val="0"/>
        </w:rPr>
        <w:t xml:space="preserve">) that generates beautiful graphs. It </w:t>
      </w:r>
      <w:r w:rsidDel="00000000" w:rsidR="00000000" w:rsidRPr="00000000">
        <w:rPr>
          <w:b w:val="1"/>
          <w:bCs w:val="1"/>
          <w:rtl w:val="0"/>
        </w:rPr>
        <w:t xml:space="preserve">strictly requires JSON</w:t>
      </w:r>
      <w:r w:rsidDel="00000000" w:rsidR="00000000" w:rsidRPr="00000000">
        <w:rPr>
          <w:rtl w:val="0"/>
        </w:rPr>
        <w:t xml:space="preserve"> input.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The Data Source:</w:t>
      </w:r>
      <w:r w:rsidDel="00000000" w:rsidR="00000000" w:rsidRPr="00000000">
        <w:rPr>
          <w:rtl w:val="0"/>
        </w:rPr>
        <w:t xml:space="preserve"> Your data comes from a 20-year-old legacy Stock Feed server. It </w:t>
      </w:r>
      <w:r w:rsidDel="00000000" w:rsidR="00000000" w:rsidRPr="00000000">
        <w:rPr>
          <w:b w:val="1"/>
          <w:bCs w:val="1"/>
          <w:rtl w:val="0"/>
        </w:rPr>
        <w:t xml:space="preserve">strictly returns XML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The Crash:</w:t>
      </w:r>
      <w:r w:rsidDel="00000000" w:rsidR="00000000" w:rsidRPr="00000000">
        <w:rPr>
          <w:rtl w:val="0"/>
        </w:rPr>
        <w:t xml:space="preserve"> You cannot pass the XML string into the JSON library. It will throw a syntax error immediately.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8275" cy="2019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spacing w:after="120" w:before="480" w:line="275.9999942779541" w:lineRule="auto"/>
        <w:rPr/>
      </w:pPr>
      <w:bookmarkStart w:colFirst="0" w:colLast="0" w:name="_d7vydfg33uhk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namespace NeedOfAdapter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1. The Legacy System (Returns XML)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public class StockFeed</w:t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public string GetStockData()</w:t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return "&lt;stocks&gt;&lt;stock&gt;&lt;symbol&gt;AAPL&lt;/symbol&gt;&lt;price&gt;150&lt;/price&gt;&lt;/stock&gt;&lt;/stocks&gt;";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2. The Modern Chart Library (Expects JSON)</w:t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public class FancyCharts</w:t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public void RenderChart(string data)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if(data.Trim().StartsWith("{") == false)</w:t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{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throw new Exception("Data is in JSON format. Cannot render!");</w:t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Console.WriteLine($"Rendering data: {data}");</w:t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// 3. The Client (Fails)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public class DashboardApp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public void ShowCharts()</w:t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StockFeed feed = new StockFeed();</w:t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FancyCharts chart = new FancyCharts();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// CRITICAL ERROR: Incompatible Formats</w:t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//chart.RenderChart(feed.GetStockData()); // THROWS EXCEPTION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public class Program</w:t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public static void Main(string[] args)</w:t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DashboardApp app = new DashboardApp();</w:t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app.ShowCharts();</w:t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 </w:t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bCs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ff0000"/>
          <w:sz w:val="28"/>
          <w:szCs w:val="28"/>
          <w:rtl w:val="0"/>
        </w:rPr>
        <w:t xml:space="preserve">2. Solution Using Adapter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352425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using Newtonsoft.Json;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using System.Xml;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namespace XMLToJson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// 1. The Legacy System (Returns XML)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public class StockFeed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    public string GetStockData()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        return "&lt;stocks&gt;&lt;stock&gt;&lt;symbol&gt;AAPL&lt;/symbol&gt;&lt;price&gt;150&lt;/price&gt;&lt;/stock&gt;&lt;/stocks&gt;";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 // 2. The Modern Chart Library (Expects JSON)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public class FancyCharts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    public void RenderChart(string data)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    if (data.Trim().StartsWith("{") == false)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            throw new Exception("Data is in JSON format. Cannot render!");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        Console.WriteLine($"Rendering data: {data}");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// 3. Adapter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//  The Interface (What the Client expects)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// "I need a provider that gives me JSON string"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public interface IJsonDataAdapter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string GetJsonData();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public class XmlToJsonAdapter : IJsonDataAdapter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    private readonly StockFeed _stockFeed;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    public XmlToJsonAdapter(StockFeed stockFeed)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        _stockFeed = stockFeed;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    public string GetJsonData()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        // Step A: Get the data in the original format (XML)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        string xmlDocument = _stockFeed.GetStockData();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         // Step B: Convert it (The "Adaptation" logic)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        XmlDocument doc = new XmlDocument();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        doc.LoadXml(xmlDocument);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        // Convert XML Node to JSON String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        string json = JsonConvert.SerializeXmlNode(doc);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        // Step C: Return the format the client expects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        return json;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public class DashboardApp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    public void ShowCharts()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        StockFeed feed = new StockFeed();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            // Wrap the legacy system in the adapter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         IJsonDataAdapter adapter = new XmlToJsonAdapter(feed);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           // Usage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            // The App thinks it's talking to a modern JSON provider.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         // It has NO IDEA that XML parsing is happening behind the scenes.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        string data = adapter.GetJsonData();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        Console.WriteLine($"Chart Rendered with: {data}");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  // 4. The Application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public class Program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 public static void Main(string[] args)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        DashboardApp app = new DashboardApp();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        app.ShowCharts();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The Adapter pattern involves a single class called the Adapter, which is responsible for joining functionalities of independent or incompatible interfaces.</w:t>
      </w:r>
    </w:p>
    <w:p w:rsidR="00000000" w:rsidDel="00000000" w:rsidP="00000000" w:rsidRDefault="00000000" w:rsidRPr="00000000" w14:paraId="000000B3">
      <w:pPr>
        <w:rPr>
          <w:rFonts w:ascii="Georgia" w:cs="Georgia" w:eastAsia="Georgia" w:hAnsi="Georgia"/>
          <w:color w:val="242424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Let’s go through the components of the Adapter pattern: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Target Interface:</w:t>
      </w:r>
      <w:r w:rsidDel="00000000" w:rsidR="00000000" w:rsidRPr="00000000">
        <w:rPr>
          <w:rtl w:val="0"/>
        </w:rPr>
        <w:t xml:space="preserve"> This is the interface that the client code expects to interact with. It’s the interface that your client code uses.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Adaptee: </w:t>
      </w:r>
      <w:r w:rsidDel="00000000" w:rsidR="00000000" w:rsidRPr="00000000">
        <w:rPr>
          <w:rtl w:val="0"/>
        </w:rPr>
        <w:t xml:space="preserve">This is the class that has the functionality that the client code wants to use, but it doesn’t conform to the target interface.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Adapter: </w:t>
      </w:r>
      <w:r w:rsidDel="00000000" w:rsidR="00000000" w:rsidRPr="00000000">
        <w:rPr>
          <w:rtl w:val="0"/>
        </w:rPr>
        <w:t xml:space="preserve">This is the class that bridges the gap between the Target Interface and the Adaptee. It implements the Target Interface and delegates the calls to the Adaptee.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  In this case: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bCs w:val="1"/>
          <w:rtl w:val="0"/>
        </w:rPr>
        <w:t xml:space="preserve">Target Interface  :</w:t>
      </w:r>
      <w:r w:rsidDel="00000000" w:rsidR="00000000" w:rsidRPr="00000000">
        <w:rPr>
          <w:rtl w:val="0"/>
        </w:rPr>
        <w:t xml:space="preserve"> FancyCharts (JSON service)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b w:val="1"/>
          <w:bCs w:val="1"/>
          <w:rtl w:val="0"/>
        </w:rPr>
        <w:t xml:space="preserve"> Adaptee               : </w:t>
      </w:r>
      <w:r w:rsidDel="00000000" w:rsidR="00000000" w:rsidRPr="00000000">
        <w:rPr>
          <w:rtl w:val="0"/>
        </w:rPr>
        <w:t xml:space="preserve">StockFeed (XML service)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b w:val="1"/>
          <w:bCs w:val="1"/>
          <w:rtl w:val="0"/>
        </w:rPr>
        <w:t xml:space="preserve"> Adapter               : </w:t>
      </w:r>
      <w:r w:rsidDel="00000000" w:rsidR="00000000" w:rsidRPr="00000000">
        <w:rPr>
          <w:rtl w:val="0"/>
        </w:rPr>
        <w:t xml:space="preserve">XMLToJson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Another Example: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//Third Party Libraries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//The Scenario: Two Incompatible SDKs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//You have two database libraries. You cannot change their code. notice they have different method names.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namespace NeedOfAdapterDatabaseExample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    // SDK 1: MySQL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  public class MySqlSdk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      public void OpenConnection(string u, string p) { /* ... */ }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      public void RunQuery(string sql) { /* ... */ }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    // SDK 2: SQLite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    public class SqliteSdk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        public void Login(string dbFile) { /* ... */ }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        public void ExecuteCommand(string cmd) { /* ... */ }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  public class ReportService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      private MySqlSdk _mySqlSdk;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      private SqliteSdk _sqliteSdk;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       private string _dbType;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      public ReportService(string dbType)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          _dbType = dbType;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        if (dbType == "mysql") _mySqlSdk = new MySqlSdk();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            else if (dbType == "sqlite") _sqliteSdk = new SqliteSdk();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       public void GenerateReport()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          if (_dbType == "mysql")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              _mySqlSdk.OpenConnection("admin", "password");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               _mySqlSdk.RunQuery("SELECT * FROM reports");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         else if (_dbType == "sqlite")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              _sqliteSdk.Login("data.db");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             _sqliteSdk.ExecuteCommand("SELECT * FROM reports");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          Console.WriteLine("Report Generated");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  public class Program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        public static void Main(string[] args)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            ReportService reportSerivce = new("mysql");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         reportSerivce.GenerateReport();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/*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*  Why this is bad:-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*      Polluted Logic: The service contains unrelated "plumbing" logic (checking types, handling specific parameters).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*      Tight Coupling: The service depends directly on MySqlSdk AND SqliteSdk.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*      Violation of OCP: To add Oracle support, you must modify this class and risk breaking the reporting logic.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*/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ff0000"/>
          <w:sz w:val="28"/>
          <w:szCs w:val="28"/>
          <w:rtl w:val="0"/>
        </w:rPr>
        <w:t xml:space="preserve">Use Of Adapter in LLD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Scenario 1: Integrating Third-Party SDKs (The Most Common)</w:t>
      </w:r>
    </w:p>
    <w:p w:rsidR="00000000" w:rsidDel="00000000" w:rsidP="00000000" w:rsidRDefault="00000000" w:rsidRPr="00000000" w14:paraId="00000106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Problem: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are building an E-commerce app. You have defined your own interface IPaymentProcessor with a method Pay(amount).</w:t>
      </w:r>
    </w:p>
    <w:p w:rsidR="00000000" w:rsidDel="00000000" w:rsidP="00000000" w:rsidRDefault="00000000" w:rsidRPr="00000000" w14:paraId="00000107">
      <w:pPr>
        <w:numPr>
          <w:ilvl w:val="0"/>
          <w:numId w:val="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want to add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Stripe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support.</w:t>
      </w:r>
    </w:p>
    <w:p w:rsidR="00000000" w:rsidDel="00000000" w:rsidP="00000000" w:rsidRDefault="00000000" w:rsidRPr="00000000" w14:paraId="00000108">
      <w:pPr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download the Stripe SDK, but their class has a method called MakeCharge(amount, currency).</w:t>
      </w:r>
    </w:p>
    <w:p w:rsidR="00000000" w:rsidDel="00000000" w:rsidP="00000000" w:rsidRDefault="00000000" w:rsidRPr="00000000" w14:paraId="00000109">
      <w:pPr>
        <w:numPr>
          <w:ilvl w:val="0"/>
          <w:numId w:val="3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Conflict: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cannot change the Stripe SDK code (it's a compiled DLL/Library), and you don't want to change your core application code to match Stripe's specific naming.</w:t>
      </w:r>
    </w:p>
    <w:p w:rsidR="00000000" w:rsidDel="00000000" w:rsidP="00000000" w:rsidRDefault="00000000" w:rsidRPr="00000000" w14:paraId="0000010A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create a wrapper class (StripeAdapter) that implements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your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interface (IPaymentProcessor) and translates the calls to the Stripe SDK.</w:t>
      </w:r>
    </w:p>
    <w:p w:rsidR="00000000" w:rsidDel="00000000" w:rsidP="00000000" w:rsidRDefault="00000000" w:rsidRPr="00000000" w14:paraId="0000010B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Scenario 2: Legacy Code Migration</w:t>
      </w:r>
    </w:p>
    <w:p w:rsidR="00000000" w:rsidDel="00000000" w:rsidP="00000000" w:rsidRDefault="00000000" w:rsidRPr="00000000" w14:paraId="0000010C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Problem: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Your company uses an old legacy system for logging (OldLogger.Log(string msg)).</w:t>
      </w:r>
    </w:p>
    <w:p w:rsidR="00000000" w:rsidDel="00000000" w:rsidP="00000000" w:rsidRDefault="00000000" w:rsidRPr="00000000" w14:paraId="0000010D">
      <w:pPr>
        <w:numPr>
          <w:ilvl w:val="0"/>
          <w:numId w:val="5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Management buys a fancy new library (SplunkLogger) that offers better analytics, but it requires a strictly formatted object: Splunk.Write(EventContext ctx).</w:t>
      </w:r>
    </w:p>
    <w:p w:rsidR="00000000" w:rsidDel="00000000" w:rsidP="00000000" w:rsidRDefault="00000000" w:rsidRPr="00000000" w14:paraId="0000010E">
      <w:pPr>
        <w:numPr>
          <w:ilvl w:val="0"/>
          <w:numId w:val="5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have 500 classes in your system calling Log("error"). You cannot rewrite all 500 classes.</w:t>
      </w:r>
    </w:p>
    <w:p w:rsidR="00000000" w:rsidDel="00000000" w:rsidP="00000000" w:rsidRDefault="00000000" w:rsidRPr="00000000" w14:paraId="0000010F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create an Adapter class. The rest of the system keeps calling Log(string), but internally the Adapter converts that string into an EventContext object and calls the new library.</w:t>
      </w:r>
    </w:p>
    <w:p w:rsidR="00000000" w:rsidDel="00000000" w:rsidP="00000000" w:rsidRDefault="00000000" w:rsidRPr="00000000" w14:paraId="00000110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Scenario 3: Data Format Translation</w:t>
      </w:r>
    </w:p>
    <w:p w:rsidR="00000000" w:rsidDel="00000000" w:rsidP="00000000" w:rsidRDefault="00000000" w:rsidRPr="00000000" w14:paraId="00000111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Problem: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Your system acts as a stock market dashboard.</w:t>
      </w:r>
    </w:p>
    <w:p w:rsidR="00000000" w:rsidDel="00000000" w:rsidP="00000000" w:rsidRDefault="00000000" w:rsidRPr="00000000" w14:paraId="00000112">
      <w:pPr>
        <w:numPr>
          <w:ilvl w:val="0"/>
          <w:numId w:val="2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Your generic charts expect input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XML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format.</w:t>
      </w:r>
    </w:p>
    <w:p w:rsidR="00000000" w:rsidDel="00000000" w:rsidP="00000000" w:rsidRDefault="00000000" w:rsidRPr="00000000" w14:paraId="00000113">
      <w:pPr>
        <w:numPr>
          <w:ilvl w:val="0"/>
          <w:numId w:val="2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want to integrate a new crypto-currency feed, but their API returns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JSON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114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write an adapter that accepts the JSON data, parses it, and returns the XML structure your UI expects.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color w:val="ff000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ff0000"/>
          <w:sz w:val="28"/>
          <w:szCs w:val="28"/>
          <w:rtl w:val="0"/>
        </w:rPr>
        <w:t xml:space="preserve">Strategy and Adapter Looks Similar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an interviewer asks, "Isn't this just the Strategy pattern?", the perfect answer is:</w:t>
      </w:r>
    </w:p>
    <w:p w:rsidR="00000000" w:rsidDel="00000000" w:rsidP="00000000" w:rsidRDefault="00000000" w:rsidRPr="00000000" w14:paraId="00000119">
      <w:pPr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"Structurally, yes, they rely on polymorphism. But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Adapter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necessary here because the MySqlSdk class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incompatible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our IDatabase interface and we cannot modify the SDK. If we were writing the database logic from scratch to match our interface, it would be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pattern."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Adapter and Strategy often look identical in code, but their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intent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is completely different.</w:t>
      </w:r>
    </w:p>
    <w:p w:rsidR="00000000" w:rsidDel="00000000" w:rsidP="00000000" w:rsidRDefault="00000000" w:rsidRPr="00000000" w14:paraId="0000011D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Here is the breakdown of why your observation is correct, but why we still call it "Adapter" in this specific scenario.</w:t>
      </w:r>
    </w:p>
    <w:p w:rsidR="00000000" w:rsidDel="00000000" w:rsidP="00000000" w:rsidRDefault="00000000" w:rsidRPr="00000000" w14:paraId="0000011E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Structural Identity (Why you are right)</w:t>
      </w:r>
    </w:p>
    <w:p w:rsidR="00000000" w:rsidDel="00000000" w:rsidP="00000000" w:rsidRDefault="00000000" w:rsidRPr="00000000" w14:paraId="0000011F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you look at the UML class diagram, both patterns look like this:</w:t>
      </w:r>
    </w:p>
    <w:p w:rsidR="00000000" w:rsidDel="00000000" w:rsidP="00000000" w:rsidRDefault="00000000" w:rsidRPr="00000000" w14:paraId="00000120">
      <w:pPr>
        <w:numPr>
          <w:ilvl w:val="0"/>
          <w:numId w:val="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Interface: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IDatabase (or IStrategy)</w:t>
      </w:r>
    </w:p>
    <w:p w:rsidR="00000000" w:rsidDel="00000000" w:rsidP="00000000" w:rsidRDefault="00000000" w:rsidRPr="00000000" w14:paraId="00000121">
      <w:pPr>
        <w:numPr>
          <w:ilvl w:val="0"/>
          <w:numId w:val="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Concrete Classes: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MySqlAdapter (or ConcreteStrategyA)</w:t>
      </w:r>
    </w:p>
    <w:p w:rsidR="00000000" w:rsidDel="00000000" w:rsidP="00000000" w:rsidRDefault="00000000" w:rsidRPr="00000000" w14:paraId="00000122">
      <w:pPr>
        <w:numPr>
          <w:ilvl w:val="0"/>
          <w:numId w:val="1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Client: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ReportService (or Context)</w:t>
      </w:r>
    </w:p>
    <w:p w:rsidR="00000000" w:rsidDel="00000000" w:rsidP="00000000" w:rsidRDefault="00000000" w:rsidRPr="00000000" w14:paraId="00000123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both cases, the Client holds an interface and calls a method, and polymorphism handles the rest. This is why you feel like it's the Strategy pattern.</w:t>
      </w:r>
    </w:p>
    <w:p w:rsidR="00000000" w:rsidDel="00000000" w:rsidP="00000000" w:rsidRDefault="00000000" w:rsidRPr="00000000" w14:paraId="00000124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Difference is "Intent" and "Ownership"</w:t>
      </w:r>
    </w:p>
    <w:p w:rsidR="00000000" w:rsidDel="00000000" w:rsidP="00000000" w:rsidRDefault="00000000" w:rsidRPr="00000000" w14:paraId="00000125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difference isn't in how you write the interface, but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what problem you are solving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who owns the code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126">
      <w:pPr>
        <w:pStyle w:val="Heading4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Case A: The Strategy Pattern</w:t>
      </w:r>
    </w:p>
    <w:p w:rsidR="00000000" w:rsidDel="00000000" w:rsidP="00000000" w:rsidRDefault="00000000" w:rsidRPr="00000000" w14:paraId="00000127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are writing a navigation app. You need to calculate a route.</w:t>
      </w:r>
    </w:p>
    <w:p w:rsidR="00000000" w:rsidDel="00000000" w:rsidP="00000000" w:rsidRDefault="00000000" w:rsidRPr="00000000" w14:paraId="00000128">
      <w:pPr>
        <w:numPr>
          <w:ilvl w:val="0"/>
          <w:numId w:val="4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Problem: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"I need to support Walking, Driving, and Bicycling algorithms."</w:t>
      </w:r>
    </w:p>
    <w:p w:rsidR="00000000" w:rsidDel="00000000" w:rsidP="00000000" w:rsidRDefault="00000000" w:rsidRPr="00000000" w14:paraId="00000129">
      <w:pPr>
        <w:numPr>
          <w:ilvl w:val="0"/>
          <w:numId w:val="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write the WalkingRoute class from scratch. You write the DrivingRoute class from scratch.</w:t>
      </w:r>
    </w:p>
    <w:p w:rsidR="00000000" w:rsidDel="00000000" w:rsidP="00000000" w:rsidRDefault="00000000" w:rsidRPr="00000000" w14:paraId="0000012A">
      <w:pPr>
        <w:numPr>
          <w:ilvl w:val="0"/>
          <w:numId w:val="4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Characteristic: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own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the code. You designed the classes specifically to fit your interface. There is no "mismatch" to fix.</w:t>
      </w:r>
    </w:p>
    <w:p w:rsidR="00000000" w:rsidDel="00000000" w:rsidP="00000000" w:rsidRDefault="00000000" w:rsidRPr="00000000" w14:paraId="0000012B">
      <w:pPr>
        <w:pStyle w:val="Heading4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Case B: The Adapter Pattern</w:t>
      </w:r>
    </w:p>
    <w:p w:rsidR="00000000" w:rsidDel="00000000" w:rsidP="00000000" w:rsidRDefault="00000000" w:rsidRPr="00000000" w14:paraId="0000012C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are writing the Database app we just discussed.</w:t>
      </w:r>
    </w:p>
    <w:p w:rsidR="00000000" w:rsidDel="00000000" w:rsidP="00000000" w:rsidRDefault="00000000" w:rsidRPr="00000000" w14:paraId="0000012D">
      <w:pPr>
        <w:numPr>
          <w:ilvl w:val="0"/>
          <w:numId w:val="8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Problem: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"I need to use this MySQL SDK, but its method is called OpenConnection, and my app expects Connect."</w:t>
      </w:r>
    </w:p>
    <w:p w:rsidR="00000000" w:rsidDel="00000000" w:rsidP="00000000" w:rsidRDefault="00000000" w:rsidRPr="00000000" w14:paraId="0000012E">
      <w:pPr>
        <w:numPr>
          <w:ilvl w:val="0"/>
          <w:numId w:val="8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did 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write the MySqlSdk. It is a compiled DLL from Oracle. You cannot change it.</w:t>
      </w:r>
    </w:p>
    <w:p w:rsidR="00000000" w:rsidDel="00000000" w:rsidP="00000000" w:rsidRDefault="00000000" w:rsidRPr="00000000" w14:paraId="0000012F">
      <w:pPr>
        <w:numPr>
          <w:ilvl w:val="0"/>
          <w:numId w:val="8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Characteristic: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fixing a mismatch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You are writing a wrapper solely to translate "Language A" (your interface) to "Language B" (the 3rd party SDK).</w:t>
      </w:r>
    </w:p>
    <w:p w:rsidR="00000000" w:rsidDel="00000000" w:rsidP="00000000" w:rsidRDefault="00000000" w:rsidRPr="00000000" w14:paraId="00000130">
      <w:pPr>
        <w:pStyle w:val="Heading3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m5ep3nvncd3f" w:id="1"/>
      <w:bookmarkEnd w:id="1"/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Visualizing the Difference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Strategy Pattern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Adapter Pattern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Goal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To offer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different behaviors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(Algorithms).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To make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incompatible interfaces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work together.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The "Impl"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You write the logic inside the class.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The class is just a wrapper (pass-through) to a 3rd party.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Relationship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The Strategy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IS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the implementation.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The Adapter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HAS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the implementation (Adaptee).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Analogy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 Game Console (Change the cartridge to change the game).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 Power Plug (Travel adapter converting UK plug to US socket).</w:t>
            </w:r>
          </w:p>
        </w:tc>
      </w:tr>
    </w:tbl>
    <w:p w:rsidR="00000000" w:rsidDel="00000000" w:rsidP="00000000" w:rsidRDefault="00000000" w:rsidRPr="00000000" w14:paraId="00000140">
      <w:pPr>
        <w:pStyle w:val="Heading3"/>
        <w:spacing w:after="120" w:before="480" w:line="275.9999942779541" w:lineRule="auto"/>
        <w:jc w:val="center"/>
        <w:rPr/>
      </w:pPr>
      <w:bookmarkStart w:colFirst="0" w:colLast="0" w:name="_2e98o53hpaz7" w:id="2"/>
      <w:bookmarkEnd w:id="2"/>
      <w:r w:rsidDel="00000000" w:rsidR="00000000" w:rsidRPr="00000000">
        <w:rPr/>
        <w:drawing>
          <wp:inline distB="114300" distT="114300" distL="114300" distR="114300">
            <wp:extent cx="5524500" cy="30480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Pattern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Intent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Adapter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Changes the interface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to match what the client expects.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Decorator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Keeps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same interface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but adds responsibilities/features.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Proxy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Keeps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same interface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but controls access (security/caching).</w:t>
            </w:r>
          </w:p>
        </w:tc>
      </w:tr>
    </w:tbl>
    <w:p w:rsidR="00000000" w:rsidDel="00000000" w:rsidP="00000000" w:rsidRDefault="00000000" w:rsidRPr="00000000" w14:paraId="0000014F">
      <w:pPr>
        <w:pStyle w:val="Heading3"/>
        <w:spacing w:after="120" w:before="480" w:line="275.9999942779541" w:lineRule="auto"/>
        <w:rPr/>
      </w:pPr>
      <w:bookmarkStart w:colFirst="0" w:colLast="0" w:name="_ebubayi3375v" w:id="3"/>
      <w:bookmarkEnd w:id="3"/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